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E4571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E45716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30 января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2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2"/>
      </w:tblGrid>
      <w:tr w:rsidR="0026027F" w:rsidRPr="009E26E5" w:rsidTr="002A2CC4">
        <w:trPr>
          <w:trHeight w:val="124"/>
        </w:trPr>
        <w:tc>
          <w:tcPr>
            <w:tcW w:w="11252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644CE7" w:rsidRPr="00644CE7" w:rsidRDefault="00644CE7" w:rsidP="00644CE7">
            <w:pPr>
              <w:pStyle w:val="a3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 Решение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№ 85 от 30.01.2024 года «</w:t>
            </w:r>
            <w:r w:rsidRPr="00644CE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Об утверждении структуры Администрации </w:t>
            </w:r>
          </w:p>
          <w:p w:rsidR="0026027F" w:rsidRPr="003C5332" w:rsidRDefault="00644CE7" w:rsidP="00644CE7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644CE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Недвиговского сельского поселения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</w:t>
            </w:r>
            <w:r w:rsidR="00141118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………………………………………………….</w:t>
            </w:r>
            <w:r w:rsidR="00141118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…….2 стр.</w:t>
            </w:r>
          </w:p>
        </w:tc>
      </w:tr>
      <w:tr w:rsidR="00537062" w:rsidRPr="009E26E5" w:rsidTr="002A2CC4">
        <w:trPr>
          <w:trHeight w:val="65"/>
        </w:trPr>
        <w:tc>
          <w:tcPr>
            <w:tcW w:w="11252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B4F" w:rsidRPr="00F72B4F" w:rsidRDefault="00F72B4F" w:rsidP="00F72B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B4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РОССИЙСКАЯ ФЕДЕРАЦИЯ</w:t>
      </w:r>
    </w:p>
    <w:p w:rsidR="00F72B4F" w:rsidRPr="00F72B4F" w:rsidRDefault="00F72B4F" w:rsidP="00F72B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B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РОСТОВСКАЯ ОБЛАСТЬ, МЯСНИКОВСКИЙ РАЙОН</w:t>
      </w:r>
    </w:p>
    <w:p w:rsidR="00F72B4F" w:rsidRPr="00F72B4F" w:rsidRDefault="00F72B4F" w:rsidP="00F72B4F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B4F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ОБРАЗОВАНИЕ «НЕДВИГОВСКОЕ СЕЛЬСКОЕ ПОСЕЛЕНИЕ»</w:t>
      </w:r>
    </w:p>
    <w:p w:rsidR="00F72B4F" w:rsidRPr="00F72B4F" w:rsidRDefault="00F72B4F" w:rsidP="00F72B4F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B4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СОБРАНИЕ ДЕПУТАТОВ НЕДВИГОВСКОГО СЕЛЬСКОГО ПОСЕЛЕНИЯ</w:t>
      </w:r>
    </w:p>
    <w:p w:rsidR="00F72B4F" w:rsidRPr="00F72B4F" w:rsidRDefault="00F72B4F" w:rsidP="00F72B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F72B4F" w:rsidRPr="00F72B4F" w:rsidRDefault="00F72B4F" w:rsidP="00F72B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РЕШЕНИЕ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 30 января 2024 года                    № 85                          </w:t>
      </w:r>
      <w:proofErr w:type="spellStart"/>
      <w:r w:rsidRPr="00F72B4F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B4F" w:rsidRPr="00F72B4F" w:rsidRDefault="00F72B4F" w:rsidP="00F72B4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Об утверждении структуры Администрации </w:t>
      </w:r>
    </w:p>
    <w:p w:rsidR="00F72B4F" w:rsidRPr="00F72B4F" w:rsidRDefault="00F72B4F" w:rsidP="00F72B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72B4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Недвиговского сельского поселения </w:t>
      </w:r>
    </w:p>
    <w:p w:rsidR="00F72B4F" w:rsidRPr="00F72B4F" w:rsidRDefault="00F72B4F" w:rsidP="00F72B4F">
      <w:pPr>
        <w:spacing w:after="160" w:line="259" w:lineRule="auto"/>
        <w:jc w:val="both"/>
      </w:pP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>В соответствии со статьей 37 Федерального закона от 06.10.2003 № 131-ФЗ «Об общих принципах организации местного самоуправления в Российской Федерации», руководствуясь частями 1-2 статьи 26 Устава муниципального образования «</w:t>
      </w:r>
      <w:proofErr w:type="spellStart"/>
      <w:r w:rsidRPr="00F72B4F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F72B4F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  <w:r w:rsidRPr="00F72B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72B4F"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РЕШИЛО: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1. Утвердить структуру Администрации Недвиговского сельского поселения с «01» февраля 2024 года согласно приложению.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 2. Признать утратившим силу с 01.02.2024 года решение Собрания депутатов Недвиговского сельского поселения от 25.05.2022 г. № 31 «Об изменении структуры аппарата Администрации Недвиговского сельского поселения»                                   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3.</w:t>
      </w:r>
      <w:r w:rsidRPr="00F72B4F">
        <w:t xml:space="preserve"> </w:t>
      </w:r>
      <w:r w:rsidRPr="00F72B4F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 (обнародования).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 4. Контроль за исполнением решения возложить на постоянную комиссию по вопросам местного самоуправления, связям с общественными организациями, социальной и молодежной политики, торговли, бытового обслуживания, охраны общественного порядка.</w:t>
      </w:r>
    </w:p>
    <w:p w:rsidR="00F72B4F" w:rsidRPr="00F72B4F" w:rsidRDefault="00F72B4F" w:rsidP="00F72B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F72B4F" w:rsidRPr="00F72B4F" w:rsidRDefault="00F72B4F" w:rsidP="00F72B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 w:rsidR="00F72B4F" w:rsidRPr="00F72B4F" w:rsidRDefault="00F72B4F" w:rsidP="00F72B4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Глава Недвиговского сельского поселения                            </w:t>
      </w:r>
      <w:proofErr w:type="spellStart"/>
      <w:r w:rsidRPr="00F72B4F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Pr="00F72B4F">
        <w:rPr>
          <w:rFonts w:ascii="Times New Roman" w:hAnsi="Times New Roman" w:cs="Times New Roman"/>
          <w:sz w:val="28"/>
          <w:szCs w:val="28"/>
        </w:rPr>
        <w:t xml:space="preserve"> О.И                                                                 </w:t>
      </w:r>
    </w:p>
    <w:p w:rsidR="00F72B4F" w:rsidRPr="00F72B4F" w:rsidRDefault="00F72B4F" w:rsidP="00F72B4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438B" w:rsidRP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                         Приложение к решению</w:t>
      </w:r>
    </w:p>
    <w:p w:rsidR="00C8438B" w:rsidRP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Собрания депутатов Недвиговского сельского поселения «Об утверждении структуры Администрации Недвиговского сельского поселения» </w:t>
      </w:r>
      <w:proofErr w:type="gram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от  30.01.2024</w:t>
      </w:r>
      <w:proofErr w:type="gram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 № 85</w:t>
      </w:r>
    </w:p>
    <w:p w:rsid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438B" w:rsidRP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Администрации Недвиговского сельского поселения</w:t>
      </w:r>
    </w:p>
    <w:p w:rsidR="00E5145E" w:rsidRPr="00C8438B" w:rsidRDefault="00E5145E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438B" w:rsidRPr="00C8438B" w:rsidRDefault="00C8438B" w:rsidP="00C8438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438B" w:rsidRPr="00C8438B" w:rsidRDefault="00C8438B" w:rsidP="00C8438B">
      <w:pPr>
        <w:keepNext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Глава Администрации Недвиговского сельского поселения, назначенный по контракту</w:t>
      </w:r>
    </w:p>
    <w:p w:rsidR="00C8438B" w:rsidRPr="00C8438B" w:rsidRDefault="00C8438B" w:rsidP="00C8438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1 </w:t>
      </w:r>
      <w:proofErr w:type="spellStart"/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C8438B" w:rsidRPr="00C8438B" w:rsidRDefault="00C8438B" w:rsidP="00C8438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8438B" w:rsidRPr="00C8438B" w:rsidRDefault="00C8438B" w:rsidP="00C8438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Сектор экономики и финансов</w:t>
      </w:r>
    </w:p>
    <w:p w:rsidR="00C8438B" w:rsidRPr="00C8438B" w:rsidRDefault="00C8438B" w:rsidP="00C8438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8438B" w:rsidRPr="00C8438B" w:rsidRDefault="00C8438B" w:rsidP="00C8438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Pr="00C8438B">
        <w:rPr>
          <w:rFonts w:ascii="Times New Roman" w:eastAsia="Times New Roman" w:hAnsi="Times New Roman" w:cs="Times New Roman"/>
          <w:bCs/>
          <w:lang w:eastAsia="ru-RU"/>
        </w:rPr>
        <w:t xml:space="preserve">. Начальник сектора экономики и финансов (формирование и исполнение бюджета поселения; контроль за исполнением бюджета поселения; финансовое планирование) -1ед. </w:t>
      </w:r>
      <w:proofErr w:type="spellStart"/>
      <w:r w:rsidRPr="00C8438B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C8438B" w:rsidRPr="00C8438B" w:rsidRDefault="00C8438B" w:rsidP="00C8438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Pr="00C8438B">
        <w:rPr>
          <w:rFonts w:ascii="Times New Roman" w:eastAsia="Times New Roman" w:hAnsi="Times New Roman" w:cs="Times New Roman"/>
          <w:bCs/>
          <w:lang w:eastAsia="ru-RU"/>
        </w:rPr>
        <w:t xml:space="preserve">. Ведущий специалист (бухгалтер) </w:t>
      </w:r>
      <w:r w:rsidRPr="00C8438B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C8438B">
        <w:rPr>
          <w:rFonts w:ascii="Times New Roman" w:eastAsia="Times New Roman" w:hAnsi="Times New Roman" w:cs="Times New Roman"/>
          <w:bCs/>
          <w:lang w:eastAsia="ru-RU"/>
        </w:rPr>
        <w:t xml:space="preserve">исполнение расходной части бюджета, бухгалтерский учет и отчетность; статистическая отчетность) – 1ед. </w:t>
      </w:r>
      <w:proofErr w:type="spellStart"/>
      <w:r w:rsidRPr="00C8438B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</w:p>
    <w:p w:rsidR="00C8438B" w:rsidRPr="00C8438B" w:rsidRDefault="00C8438B" w:rsidP="00C8438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 xml:space="preserve"> 3</w:t>
      </w:r>
      <w:r w:rsidRPr="00C8438B">
        <w:rPr>
          <w:rFonts w:ascii="Times New Roman" w:eastAsia="Times New Roman" w:hAnsi="Times New Roman" w:cs="Times New Roman"/>
          <w:bCs/>
          <w:lang w:eastAsia="ru-RU"/>
        </w:rPr>
        <w:t xml:space="preserve">.Специалист 1 категории по налогам и сборам   - 1ед. </w:t>
      </w:r>
      <w:proofErr w:type="spellStart"/>
      <w:r w:rsidRPr="00C8438B">
        <w:rPr>
          <w:rFonts w:ascii="Times New Roman" w:eastAsia="Times New Roman" w:hAnsi="Times New Roman" w:cs="Times New Roman"/>
          <w:bCs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Cs/>
          <w:lang w:eastAsia="ru-RU"/>
        </w:rPr>
        <w:t xml:space="preserve">             </w:t>
      </w:r>
    </w:p>
    <w:p w:rsidR="00C8438B" w:rsidRPr="00C8438B" w:rsidRDefault="00C8438B" w:rsidP="00C8438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 xml:space="preserve">Всего – 3 ед. </w:t>
      </w:r>
      <w:proofErr w:type="spellStart"/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tbl>
      <w:tblPr>
        <w:tblpPr w:leftFromText="180" w:rightFromText="180" w:horzAnchor="page" w:tblpX="1" w:tblpY="1560"/>
        <w:tblW w:w="31680" w:type="dxa"/>
        <w:tblLook w:val="04A0" w:firstRow="1" w:lastRow="0" w:firstColumn="1" w:lastColumn="0" w:noHBand="0" w:noVBand="1"/>
      </w:tblPr>
      <w:tblGrid>
        <w:gridCol w:w="31680"/>
      </w:tblGrid>
      <w:tr w:rsidR="00E5145E" w:rsidRPr="00E5145E" w:rsidTr="00C8438B">
        <w:trPr>
          <w:trHeight w:val="535"/>
        </w:trPr>
        <w:tc>
          <w:tcPr>
            <w:tcW w:w="31680" w:type="dxa"/>
          </w:tcPr>
          <w:p w:rsidR="00E5145E" w:rsidRPr="00C8438B" w:rsidRDefault="00C8438B" w:rsidP="00C8438B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ab/>
            </w:r>
            <w:r w:rsidRPr="00C8438B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Pr="00C8438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</w:tr>
    </w:tbl>
    <w:p w:rsidR="00C8438B" w:rsidRP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Сектор по вопросам местного самоуправления</w:t>
      </w:r>
    </w:p>
    <w:p w:rsidR="00C8438B" w:rsidRPr="00C8438B" w:rsidRDefault="00C8438B" w:rsidP="00C843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1.  Начальник сектора по вопросам местного самоуправления (вопросы местного самоуправления, жилищно-коммунального хозяйства, земельно- имущественные вопросы)-1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.;</w:t>
      </w:r>
    </w:p>
    <w:p w:rsidR="00C8438B" w:rsidRPr="00C8438B" w:rsidRDefault="00C8438B" w:rsidP="00C843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2. Ведущий специалист по организационным вопросам: работа с обращениями граждан, кадровая работа, обеспечение подготовки работы Собрания депутатов поселения, СМИ - 1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8438B" w:rsidRPr="00C8438B" w:rsidRDefault="00C8438B" w:rsidP="00C843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3.Ведущий специалист по земельным и имущественным   вопросам (землеустройство и землепользование; управление муниципальным имуществом; природоохранные вопросы; земельный контроль за землями поселения, ввод в эксплуатацию ИЖЗ, работа в системах СИР, ГАС Управление, «Реестр государственных услуг) -  1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8438B" w:rsidRPr="00C8438B" w:rsidRDefault="00C8438B" w:rsidP="00C843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4. Ведущий специалист по вопросам ЖКХ - организация благоустройства территории поселения, (вопросы жилищно-коммунального хозяйства; вопросы ГО, ЧС, обеспечение подготовки и проведения выборов) – 0,5 ст.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м.с</w:t>
      </w:r>
      <w:proofErr w:type="spellEnd"/>
    </w:p>
    <w:p w:rsidR="00C8438B" w:rsidRPr="00C8438B" w:rsidRDefault="00C8438B" w:rsidP="00C843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5. Инспектор по вопросам ЖКХ, земельным и имущественным   вопросам. - 1 ед.</w:t>
      </w:r>
    </w:p>
    <w:p w:rsidR="00C8438B" w:rsidRDefault="00C8438B" w:rsidP="00C843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</w:p>
    <w:p w:rsidR="00E5145E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Всего: 3,5 ст. </w:t>
      </w:r>
      <w:proofErr w:type="spellStart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м.с</w:t>
      </w:r>
      <w:proofErr w:type="spellEnd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.; 1 ед. тех. 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Р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аботник</w:t>
      </w:r>
    </w:p>
    <w:p w:rsid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     </w:t>
      </w: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Технические работники</w:t>
      </w:r>
    </w:p>
    <w:p w:rsid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Инспектор по делопроизводству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х.Недвиговка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–    1 ед.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Инспектор по делопроизводству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х.Веселый</w:t>
      </w:r>
      <w:proofErr w:type="spell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1 ед.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3.    Инспектор по закупкам                                            - 1 ед.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4.    Инспектор по молодежной политике                    - 0,5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proofErr w:type="spellEnd"/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5.    Инспектор по информационным технологиям     - 0,5 </w:t>
      </w:r>
      <w:proofErr w:type="spell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ст</w:t>
      </w:r>
      <w:proofErr w:type="spellEnd"/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6.    Инспектор ВУС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- 1 ед.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8438B" w:rsidRDefault="00C8438B" w:rsidP="00C8438B">
      <w:pPr>
        <w:widowControl w:val="0"/>
        <w:spacing w:after="0" w:line="240" w:lineRule="auto"/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Всего: 5 ед. тех. работ</w:t>
      </w:r>
      <w:r w:rsidRPr="00C8438B">
        <w:t xml:space="preserve"> 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>
        <w:t xml:space="preserve">                                                                     </w:t>
      </w:r>
      <w:r w:rsidRPr="00C8438B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Обслуживающий персонал</w:t>
      </w:r>
      <w:bookmarkStart w:id="0" w:name="_GoBack"/>
      <w:bookmarkEnd w:id="0"/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1. Водитель- 1ед.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2. Сторож- 1 ед.</w:t>
      </w:r>
    </w:p>
    <w:p w:rsid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Всего -2 </w:t>
      </w:r>
      <w:proofErr w:type="spellStart"/>
      <w:proofErr w:type="gramStart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ед</w:t>
      </w:r>
      <w:proofErr w:type="spellEnd"/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.</w:t>
      </w:r>
      <w:proofErr w:type="gramEnd"/>
    </w:p>
    <w:p w:rsid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Итого в аппарате Администрации </w:t>
      </w:r>
      <w:r w:rsidRPr="00C8438B">
        <w:rPr>
          <w:rFonts w:ascii="Times New Roman" w:eastAsia="Times New Roman" w:hAnsi="Times New Roman" w:cs="Times New Roman"/>
          <w:b/>
          <w:color w:val="000000"/>
          <w:lang w:eastAsia="ru-RU"/>
        </w:rPr>
        <w:t>Недвиговского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сельского поселения -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15,</w:t>
      </w:r>
      <w:proofErr w:type="gramStart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5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единиц</w:t>
      </w:r>
      <w:proofErr w:type="gramEnd"/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7,5– муниципальных служащих; 6 – технический персонал;</w:t>
      </w:r>
      <w:r w:rsidRPr="00C8438B">
        <w:t xml:space="preserve"> </w:t>
      </w: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>2 – обслуживающий персонал</w:t>
      </w:r>
    </w:p>
    <w:p w:rsidR="00C8438B" w:rsidRPr="00C8438B" w:rsidRDefault="00C8438B" w:rsidP="00C8438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8438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</w:t>
      </w:r>
    </w:p>
    <w:sectPr w:rsidR="00C8438B" w:rsidRPr="00C8438B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716" w:rsidRDefault="00E45716" w:rsidP="0026027F">
      <w:pPr>
        <w:spacing w:after="0" w:line="240" w:lineRule="auto"/>
      </w:pPr>
      <w:r>
        <w:separator/>
      </w:r>
    </w:p>
  </w:endnote>
  <w:endnote w:type="continuationSeparator" w:id="0">
    <w:p w:rsidR="00E45716" w:rsidRDefault="00E45716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D6761E" w:rsidRDefault="00D6761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8438B">
      <w:rPr>
        <w:noProof/>
      </w:rPr>
      <w:t>3</w:t>
    </w:r>
    <w:r>
      <w:fldChar w:fldCharType="end"/>
    </w:r>
  </w:p>
  <w:p w:rsidR="00D6761E" w:rsidRDefault="00D676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716" w:rsidRDefault="00E45716" w:rsidP="0026027F">
      <w:pPr>
        <w:spacing w:after="0" w:line="240" w:lineRule="auto"/>
      </w:pPr>
      <w:r>
        <w:separator/>
      </w:r>
    </w:p>
  </w:footnote>
  <w:footnote w:type="continuationSeparator" w:id="0">
    <w:p w:rsidR="00E45716" w:rsidRDefault="00E45716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61E" w:rsidRDefault="00D6761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8438B">
      <w:rPr>
        <w:noProof/>
      </w:rPr>
      <w:t>3</w:t>
    </w:r>
    <w:r>
      <w:fldChar w:fldCharType="end"/>
    </w:r>
  </w:p>
  <w:p w:rsidR="00D6761E" w:rsidRDefault="00D6761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0E0F0F7E"/>
    <w:multiLevelType w:val="hybridMultilevel"/>
    <w:tmpl w:val="268E6CEC"/>
    <w:lvl w:ilvl="0" w:tplc="73BC93EA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20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5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4F24585F"/>
    <w:multiLevelType w:val="hybridMultilevel"/>
    <w:tmpl w:val="6F349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4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6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4"/>
  </w:num>
  <w:num w:numId="2">
    <w:abstractNumId w:val="37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</w:num>
  <w:num w:numId="7">
    <w:abstractNumId w:val="13"/>
  </w:num>
  <w:num w:numId="8">
    <w:abstractNumId w:val="18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29"/>
  </w:num>
  <w:num w:numId="14">
    <w:abstractNumId w:val="45"/>
  </w:num>
  <w:num w:numId="15">
    <w:abstractNumId w:val="20"/>
  </w:num>
  <w:num w:numId="16">
    <w:abstractNumId w:val="31"/>
  </w:num>
  <w:num w:numId="17">
    <w:abstractNumId w:val="39"/>
  </w:num>
  <w:num w:numId="18">
    <w:abstractNumId w:val="10"/>
  </w:num>
  <w:num w:numId="19">
    <w:abstractNumId w:val="27"/>
  </w:num>
  <w:num w:numId="20">
    <w:abstractNumId w:val="11"/>
  </w:num>
  <w:num w:numId="21">
    <w:abstractNumId w:val="24"/>
  </w:num>
  <w:num w:numId="22">
    <w:abstractNumId w:val="46"/>
  </w:num>
  <w:num w:numId="23">
    <w:abstractNumId w:val="17"/>
  </w:num>
  <w:num w:numId="24">
    <w:abstractNumId w:val="19"/>
  </w:num>
  <w:num w:numId="25">
    <w:abstractNumId w:val="38"/>
  </w:num>
  <w:num w:numId="26">
    <w:abstractNumId w:val="15"/>
  </w:num>
  <w:num w:numId="27">
    <w:abstractNumId w:val="33"/>
  </w:num>
  <w:num w:numId="28">
    <w:abstractNumId w:val="34"/>
  </w:num>
  <w:num w:numId="29">
    <w:abstractNumId w:val="16"/>
  </w:num>
  <w:num w:numId="30">
    <w:abstractNumId w:val="30"/>
  </w:num>
  <w:num w:numId="31">
    <w:abstractNumId w:val="36"/>
  </w:num>
  <w:num w:numId="32">
    <w:abstractNumId w:val="32"/>
  </w:num>
  <w:num w:numId="33">
    <w:abstractNumId w:val="25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3"/>
  </w:num>
  <w:num w:numId="45">
    <w:abstractNumId w:val="22"/>
  </w:num>
  <w:num w:numId="46">
    <w:abstractNumId w:val="26"/>
  </w:num>
  <w:num w:numId="47">
    <w:abstractNumId w:val="35"/>
  </w:num>
  <w:num w:numId="48">
    <w:abstractNumId w:val="21"/>
  </w:num>
  <w:num w:numId="49">
    <w:abstractNumId w:val="14"/>
  </w:num>
  <w:num w:numId="50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B21CD"/>
    <w:rsid w:val="003C5332"/>
    <w:rsid w:val="00433BD0"/>
    <w:rsid w:val="00446487"/>
    <w:rsid w:val="004852E8"/>
    <w:rsid w:val="004C6F04"/>
    <w:rsid w:val="004F465C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C78CC"/>
    <w:rsid w:val="009E62F5"/>
    <w:rsid w:val="009F0637"/>
    <w:rsid w:val="00A04460"/>
    <w:rsid w:val="00A24EB2"/>
    <w:rsid w:val="00A44710"/>
    <w:rsid w:val="00A75D4D"/>
    <w:rsid w:val="00AC6AA5"/>
    <w:rsid w:val="00AF6A98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74A0E"/>
    <w:rsid w:val="00C75687"/>
    <w:rsid w:val="00C8438B"/>
    <w:rsid w:val="00CD3963"/>
    <w:rsid w:val="00D47847"/>
    <w:rsid w:val="00D6742B"/>
    <w:rsid w:val="00D6761E"/>
    <w:rsid w:val="00D86402"/>
    <w:rsid w:val="00DC1BBE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D08E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2022-07-11T07:15:00Z</cp:lastPrinted>
  <dcterms:created xsi:type="dcterms:W3CDTF">2024-01-30T13:47:00Z</dcterms:created>
  <dcterms:modified xsi:type="dcterms:W3CDTF">2024-01-31T11:25:00Z</dcterms:modified>
</cp:coreProperties>
</file>